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A" w:rsidRPr="0090441A" w:rsidRDefault="0090441A" w:rsidP="0090441A"/>
    <w:p w:rsidR="007D1AFC" w:rsidRPr="007D1AFC" w:rsidRDefault="007D1AFC" w:rsidP="007D1AFC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1A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АНКЕТА КАНДИДАТА НА ПОЛУЧЕНИЕ СТИПЕНДИИ ГУБЕРНАТОРА ИРКУТСКОЙ ОБЛАСТИ </w:t>
      </w:r>
    </w:p>
    <w:p w:rsidR="007D1AFC" w:rsidRDefault="007D1AFC" w:rsidP="007D1AFC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1A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ДЛЯ ОДАРЕННЫХ ДЕТЕЙ И ТАЛАНТЛИВОЙ МОЛОДЕЖИ ЗА ДОСТИЖЕНИЯ В ОБЛАСТИ КУЛЬТУРЫ </w:t>
      </w:r>
    </w:p>
    <w:p w:rsidR="0090441A" w:rsidRPr="007D1AFC" w:rsidRDefault="007D1AFC" w:rsidP="007D1A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A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ИСКУССТВА</w:t>
      </w:r>
    </w:p>
    <w:p w:rsidR="0090441A" w:rsidRPr="0090441A" w:rsidRDefault="0090441A" w:rsidP="009044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631"/>
        <w:gridCol w:w="2410"/>
      </w:tblGrid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7D1AFC">
            <w:pPr>
              <w:ind w:firstLine="0"/>
            </w:pPr>
            <w:r w:rsidRPr="0090441A">
              <w:t xml:space="preserve">Ф.И.О. </w:t>
            </w:r>
            <w:r w:rsidR="007D1AFC">
              <w:t xml:space="preserve">кандидата на получение </w:t>
            </w:r>
            <w:r w:rsidRPr="0090441A">
              <w:t xml:space="preserve">стипендии Губернатора Иркутской области для одаренных детей и талантливой молодежи за достижения в области культуры и искусства (далее соответственно - </w:t>
            </w:r>
            <w:r w:rsidR="007D1AFC">
              <w:t>кандидат</w:t>
            </w:r>
            <w:r w:rsidRPr="0090441A">
              <w:t>, стипендии Губернатора Иркутской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  <w:r w:rsidRPr="0090441A">
              <w:t>Возраст (полных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  <w:r w:rsidRPr="0090441A">
              <w:t>Дата и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7D1AFC">
            <w:pPr>
              <w:ind w:firstLine="0"/>
            </w:pPr>
            <w:r w:rsidRPr="0090441A">
              <w:t xml:space="preserve">Адрес места жительства (места пребывания) </w:t>
            </w:r>
            <w:r w:rsidR="007D1AFC">
              <w:t xml:space="preserve">кандидата </w:t>
            </w:r>
            <w:r w:rsidRPr="0090441A">
              <w:t>(индекс, область, населенный пункт, улица, дом, квартира)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7D1AFC">
            <w:pPr>
              <w:ind w:firstLine="0"/>
            </w:pPr>
            <w:r w:rsidRPr="0090441A">
              <w:t xml:space="preserve">Контактный телефон, адрес электронной почты </w:t>
            </w:r>
            <w:r w:rsidR="007D1AFC">
              <w:t>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7D1AFC">
            <w:pPr>
              <w:ind w:firstLine="0"/>
            </w:pPr>
            <w:r w:rsidRPr="0090441A">
              <w:t xml:space="preserve">Контактный телефон, адрес электронной почты родителей (законных представителей) </w:t>
            </w:r>
            <w:r w:rsidR="007D1AFC">
              <w:t>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7D1AFC">
            <w:pPr>
              <w:ind w:firstLine="0"/>
            </w:pPr>
            <w:r w:rsidRPr="0090441A">
              <w:t>Наименование государственной организации дополнительного образования</w:t>
            </w:r>
            <w:r w:rsidR="007D1AFC">
              <w:t xml:space="preserve"> Иркутской области</w:t>
            </w:r>
            <w:r w:rsidRPr="0090441A">
              <w:t>, государственной нетиповой общеобразовательной организации</w:t>
            </w:r>
            <w:r w:rsidR="007D1AFC">
              <w:t xml:space="preserve"> Иркутской области</w:t>
            </w:r>
            <w:r w:rsidRPr="0090441A">
              <w:t xml:space="preserve">, </w:t>
            </w:r>
            <w:r w:rsidR="007D1AFC">
              <w:t xml:space="preserve">реализующей образовательные программы в области искусств, государственного учреждения культуры Иркутской области, государственной профессиональной образовательной организации Иркутской области, федеральной государственной образовательной организации высшего образования, </w:t>
            </w:r>
            <w:r w:rsidR="007D1AFC" w:rsidRPr="007D1AFC">
              <w:t>реализующей образовательные программы в области искусств</w:t>
            </w:r>
            <w:r w:rsidR="007D1AFC">
              <w:t xml:space="preserve">  на территории Иркутской области, выдвигающей кандидата, или органа местного самоуправления муниципального образования Иркутской области, выдвигающего кандидата</w:t>
            </w:r>
            <w:r w:rsidRPr="0090441A">
              <w:t xml:space="preserve"> (далее - органы и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837A0F">
            <w:pPr>
              <w:ind w:firstLine="0"/>
            </w:pPr>
            <w:r w:rsidRPr="0090441A">
              <w:t xml:space="preserve">Место нахождения органа или организации, выдвигающей </w:t>
            </w:r>
            <w:r w:rsidR="00837A0F">
              <w:t>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837A0F">
            <w:pPr>
              <w:ind w:firstLine="0"/>
            </w:pPr>
            <w:r w:rsidRPr="0090441A">
              <w:t xml:space="preserve">Ф.И.О. руководителя органа или организации, выдвигающей </w:t>
            </w:r>
            <w:r w:rsidR="00837A0F">
              <w:t>кандидата</w:t>
            </w:r>
            <w:r w:rsidRPr="0090441A">
              <w:t>, контактный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  <w:jc w:val="center"/>
            </w:pPr>
            <w:r w:rsidRPr="0090441A">
              <w:t>10.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837A0F">
            <w:pPr>
              <w:ind w:firstLine="0"/>
            </w:pPr>
            <w:r w:rsidRPr="0090441A">
              <w:t xml:space="preserve">Ф.И.О. преподавателя образовательной организации (руководителя клубного формирования), внесшего весомый вклад в подготовку </w:t>
            </w:r>
            <w:r w:rsidR="00837A0F">
              <w:t>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  <w:tr w:rsidR="0090441A" w:rsidRPr="0090441A" w:rsidTr="007D1A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837A0F">
            <w:pPr>
              <w:ind w:firstLine="0"/>
              <w:jc w:val="center"/>
            </w:pPr>
            <w:r w:rsidRPr="0090441A">
              <w:t>1</w:t>
            </w:r>
            <w:r w:rsidR="00837A0F">
              <w:t>1</w:t>
            </w:r>
            <w:r w:rsidRPr="0090441A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  <w:r w:rsidRPr="0090441A">
              <w:t xml:space="preserve">Сведения о банковском счете, открытом на имя </w:t>
            </w:r>
            <w:r w:rsidR="00837A0F">
              <w:t>кандидата</w:t>
            </w:r>
            <w:r w:rsidRPr="0090441A">
              <w:t>:</w:t>
            </w:r>
          </w:p>
          <w:p w:rsidR="0090441A" w:rsidRPr="0090441A" w:rsidRDefault="00837A0F" w:rsidP="0090441A">
            <w:pPr>
              <w:ind w:firstLine="0"/>
            </w:pPr>
            <w:r>
              <w:t>Номер</w:t>
            </w:r>
            <w:r w:rsidR="0090441A" w:rsidRPr="0090441A">
              <w:t xml:space="preserve"> банковского счета, адрес банка (отделения)</w:t>
            </w:r>
          </w:p>
          <w:p w:rsidR="0090441A" w:rsidRPr="0090441A" w:rsidRDefault="006D5836" w:rsidP="0090441A">
            <w:pPr>
              <w:ind w:firstLine="0"/>
            </w:pPr>
            <w:hyperlink r:id="rId4" w:history="1">
              <w:r w:rsidR="0090441A" w:rsidRPr="0090441A">
                <w:rPr>
                  <w:color w:val="106BBE"/>
                </w:rPr>
                <w:t>БИК</w:t>
              </w:r>
            </w:hyperlink>
          </w:p>
          <w:p w:rsidR="0090441A" w:rsidRPr="0090441A" w:rsidRDefault="0090441A" w:rsidP="0090441A">
            <w:pPr>
              <w:ind w:firstLine="0"/>
            </w:pPr>
            <w:r w:rsidRPr="0090441A">
              <w:t>ИНН</w:t>
            </w:r>
          </w:p>
          <w:p w:rsidR="0090441A" w:rsidRPr="0090441A" w:rsidRDefault="0090441A" w:rsidP="0090441A">
            <w:pPr>
              <w:ind w:firstLine="0"/>
            </w:pPr>
            <w:r w:rsidRPr="0090441A">
              <w:t>КПП</w:t>
            </w:r>
          </w:p>
          <w:p w:rsidR="0090441A" w:rsidRPr="0090441A" w:rsidRDefault="0090441A" w:rsidP="0090441A">
            <w:pPr>
              <w:ind w:firstLine="0"/>
            </w:pPr>
            <w:r w:rsidRPr="0090441A">
              <w:t>Расче</w:t>
            </w:r>
            <w:bookmarkStart w:id="0" w:name="_GoBack"/>
            <w:bookmarkEnd w:id="0"/>
            <w:r w:rsidRPr="0090441A">
              <w:t>тный счет банка/ корреспондентский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1A" w:rsidRPr="0090441A" w:rsidRDefault="0090441A" w:rsidP="0090441A">
            <w:pPr>
              <w:ind w:firstLine="0"/>
            </w:pPr>
          </w:p>
        </w:tc>
      </w:tr>
    </w:tbl>
    <w:p w:rsidR="0090441A" w:rsidRDefault="0090441A" w:rsidP="006D5836"/>
    <w:sectPr w:rsidR="0090441A" w:rsidSect="00837A0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A"/>
    <w:rsid w:val="000C3AEE"/>
    <w:rsid w:val="00503A21"/>
    <w:rsid w:val="0061136A"/>
    <w:rsid w:val="00613B3B"/>
    <w:rsid w:val="006C1129"/>
    <w:rsid w:val="006D1CB3"/>
    <w:rsid w:val="006D5836"/>
    <w:rsid w:val="007D1AFC"/>
    <w:rsid w:val="00837A0F"/>
    <w:rsid w:val="0090441A"/>
    <w:rsid w:val="00E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CEF6-CF27-4075-98FA-F119241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16B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16B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16B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16B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Добровольские</dc:creator>
  <cp:keywords/>
  <dc:description/>
  <cp:lastModifiedBy>Пользователь Windows</cp:lastModifiedBy>
  <cp:revision>9</cp:revision>
  <dcterms:created xsi:type="dcterms:W3CDTF">2023-08-31T00:45:00Z</dcterms:created>
  <dcterms:modified xsi:type="dcterms:W3CDTF">2023-12-19T03:18:00Z</dcterms:modified>
</cp:coreProperties>
</file>